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D4068F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О проекте изменений и дополнений </w:t>
      </w: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>в Устав муниципального образования</w:t>
      </w:r>
    </w:p>
    <w:p w:rsidR="005F3AC2" w:rsidRP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 «Красновское сельское поселение»</w:t>
      </w:r>
    </w:p>
    <w:p w:rsidR="006C6A4D" w:rsidRPr="00BF1C08" w:rsidRDefault="006C6A4D" w:rsidP="00FD0B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D4068F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августа </w:t>
            </w:r>
            <w:r w:rsidR="00F73D39" w:rsidRPr="00993376">
              <w:rPr>
                <w:sz w:val="28"/>
                <w:szCs w:val="28"/>
              </w:rPr>
              <w:t>201</w:t>
            </w:r>
            <w:r w:rsidR="009A6BCB">
              <w:rPr>
                <w:sz w:val="28"/>
                <w:szCs w:val="28"/>
              </w:rPr>
              <w:t>7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FD0B29" w:rsidRDefault="00FD0B29" w:rsidP="00FD0B29">
      <w:pPr>
        <w:ind w:firstLine="708"/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новское сельское поселение» в соответствие с федеральным</w:t>
      </w:r>
      <w:r w:rsidR="007E0AF3" w:rsidRPr="00BF1C08">
        <w:rPr>
          <w:color w:val="000000"/>
          <w:sz w:val="28"/>
          <w:szCs w:val="28"/>
        </w:rPr>
        <w:t xml:space="preserve"> и областным</w:t>
      </w:r>
      <w:r w:rsidRPr="00BF1C08">
        <w:rPr>
          <w:color w:val="000000"/>
          <w:sz w:val="28"/>
          <w:szCs w:val="28"/>
        </w:rPr>
        <w:t xml:space="preserve"> законодательством, в соответствии со статьей 44 Федерального закона от </w:t>
      </w:r>
      <w:r w:rsidR="00FA633B" w:rsidRPr="00BF1C08">
        <w:rPr>
          <w:color w:val="000000"/>
          <w:sz w:val="28"/>
          <w:szCs w:val="28"/>
        </w:rPr>
        <w:t>0</w:t>
      </w:r>
      <w:r w:rsidRPr="00BF1C08">
        <w:rPr>
          <w:color w:val="000000"/>
          <w:sz w:val="28"/>
          <w:szCs w:val="28"/>
        </w:rPr>
        <w:t>6</w:t>
      </w:r>
      <w:r w:rsidR="00FA633B" w:rsidRPr="00BF1C08">
        <w:rPr>
          <w:color w:val="000000"/>
          <w:sz w:val="28"/>
          <w:szCs w:val="28"/>
        </w:rPr>
        <w:t>.10.</w:t>
      </w:r>
      <w:r w:rsidRPr="00BF1C08">
        <w:rPr>
          <w:color w:val="000000"/>
          <w:sz w:val="28"/>
          <w:szCs w:val="28"/>
        </w:rPr>
        <w:t xml:space="preserve">2003 № 131-ФЗ «Об общих принципах организации местного самоуправления в </w:t>
      </w:r>
      <w:r w:rsidR="00AF6EEF" w:rsidRPr="00BF1C08">
        <w:rPr>
          <w:color w:val="000000"/>
          <w:sz w:val="28"/>
          <w:szCs w:val="28"/>
        </w:rPr>
        <w:t>Российской Федерации», статьей 2</w:t>
      </w:r>
      <w:r w:rsidR="007A4E1D" w:rsidRPr="00BF1C08">
        <w:rPr>
          <w:color w:val="000000"/>
          <w:sz w:val="28"/>
          <w:szCs w:val="28"/>
        </w:rPr>
        <w:t>4</w:t>
      </w:r>
      <w:r w:rsidRPr="00BF1C08">
        <w:rPr>
          <w:color w:val="000000"/>
          <w:sz w:val="28"/>
          <w:szCs w:val="28"/>
        </w:rPr>
        <w:t xml:space="preserve">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 xml:space="preserve">новское сельское поселение» 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5F3AC2" w:rsidRDefault="005F3AC2" w:rsidP="00FD0B29">
      <w:pPr>
        <w:ind w:firstLine="708"/>
        <w:jc w:val="both"/>
        <w:rPr>
          <w:color w:val="000000"/>
          <w:sz w:val="28"/>
          <w:szCs w:val="28"/>
        </w:rPr>
      </w:pPr>
    </w:p>
    <w:p w:rsidR="005F3AC2" w:rsidRPr="00210236" w:rsidRDefault="005F3AC2" w:rsidP="005F3AC2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F3AC2" w:rsidRPr="00210236" w:rsidRDefault="005F3AC2" w:rsidP="005F3AC2">
      <w:pPr>
        <w:jc w:val="both"/>
        <w:rPr>
          <w:sz w:val="28"/>
        </w:rPr>
      </w:pPr>
    </w:p>
    <w:p w:rsidR="005F3AC2" w:rsidRPr="00210236" w:rsidRDefault="005F3AC2" w:rsidP="005F3AC2">
      <w:pPr>
        <w:ind w:firstLine="709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1. Принять за основу проект </w:t>
      </w:r>
      <w:r>
        <w:rPr>
          <w:sz w:val="28"/>
          <w:szCs w:val="28"/>
        </w:rPr>
        <w:t>изменений и дополнений в У</w:t>
      </w:r>
      <w:r w:rsidRPr="00210236">
        <w:rPr>
          <w:sz w:val="28"/>
          <w:szCs w:val="28"/>
        </w:rPr>
        <w:t>став 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 (приложение 1).</w:t>
      </w:r>
    </w:p>
    <w:p w:rsidR="005F3AC2" w:rsidRPr="00210236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2. Установить порядок учета предложений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и участия граждан в его обсуждении (приложение 2).</w:t>
      </w:r>
    </w:p>
    <w:p w:rsidR="005F3AC2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3. Назначить публичные слушания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на 1</w:t>
      </w:r>
      <w:r>
        <w:rPr>
          <w:szCs w:val="28"/>
        </w:rPr>
        <w:t>0</w:t>
      </w:r>
      <w:r w:rsidRPr="00210236">
        <w:rPr>
          <w:szCs w:val="28"/>
        </w:rPr>
        <w:t xml:space="preserve"> часов </w:t>
      </w:r>
      <w:r w:rsidR="002F6BAE">
        <w:rPr>
          <w:szCs w:val="28"/>
        </w:rPr>
        <w:t>6 октября</w:t>
      </w:r>
      <w:r w:rsidR="009A6BCB">
        <w:rPr>
          <w:szCs w:val="28"/>
        </w:rPr>
        <w:t xml:space="preserve"> 2017</w:t>
      </w:r>
      <w:r w:rsidRPr="00210236">
        <w:rPr>
          <w:szCs w:val="28"/>
        </w:rPr>
        <w:t xml:space="preserve"> года. Провести публичные слушания в актовом зале дома культуры </w:t>
      </w:r>
      <w:r>
        <w:rPr>
          <w:szCs w:val="28"/>
        </w:rPr>
        <w:t>Красновск</w:t>
      </w:r>
      <w:r w:rsidRPr="00210236">
        <w:rPr>
          <w:szCs w:val="28"/>
        </w:rPr>
        <w:t>ого сельского поселения по адресу: ул.</w:t>
      </w:r>
      <w:r w:rsidR="005969DA">
        <w:rPr>
          <w:szCs w:val="28"/>
        </w:rPr>
        <w:t xml:space="preserve"> Правобережная, 122</w:t>
      </w:r>
      <w:r w:rsidRPr="00210236">
        <w:rPr>
          <w:szCs w:val="28"/>
        </w:rPr>
        <w:t xml:space="preserve">, </w:t>
      </w:r>
      <w:r w:rsidR="00783B07">
        <w:rPr>
          <w:szCs w:val="28"/>
        </w:rPr>
        <w:t>х. Нижнемитякин</w:t>
      </w:r>
      <w:r>
        <w:rPr>
          <w:szCs w:val="28"/>
        </w:rPr>
        <w:t>.</w:t>
      </w:r>
    </w:p>
    <w:p w:rsidR="00284B81" w:rsidRDefault="005F3AC2" w:rsidP="002F6BAE">
      <w:pPr>
        <w:pStyle w:val="a7"/>
        <w:ind w:firstLine="709"/>
        <w:rPr>
          <w:szCs w:val="28"/>
        </w:rPr>
      </w:pPr>
      <w:r w:rsidRPr="00210236">
        <w:rPr>
          <w:szCs w:val="28"/>
        </w:rPr>
        <w:t>4. Настоящее решение вступает в силу со дня его официального обнародования.</w:t>
      </w:r>
    </w:p>
    <w:p w:rsidR="00D4068F" w:rsidRPr="002F6BAE" w:rsidRDefault="00D4068F" w:rsidP="002F6BAE">
      <w:pPr>
        <w:pStyle w:val="a7"/>
        <w:ind w:firstLine="709"/>
        <w:rPr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D4068F" w:rsidRPr="00B21C66" w:rsidRDefault="00284B81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EE4724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D4068F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августа</w:t>
      </w:r>
      <w:r w:rsidR="00EE4724" w:rsidRPr="00BF1C08">
        <w:rPr>
          <w:color w:val="000000"/>
          <w:sz w:val="28"/>
          <w:szCs w:val="28"/>
        </w:rPr>
        <w:t xml:space="preserve"> 201</w:t>
      </w:r>
      <w:r w:rsidR="009A6BCB">
        <w:rPr>
          <w:color w:val="000000"/>
          <w:sz w:val="28"/>
          <w:szCs w:val="28"/>
        </w:rPr>
        <w:t>7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FD0B29" w:rsidRPr="00BF1C08" w:rsidRDefault="00060023" w:rsidP="00FD0B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D4068F">
        <w:rPr>
          <w:color w:val="000000"/>
          <w:sz w:val="28"/>
          <w:szCs w:val="28"/>
        </w:rPr>
        <w:t>47</w:t>
      </w:r>
    </w:p>
    <w:p w:rsidR="005F3AC2" w:rsidRPr="00001086" w:rsidRDefault="005F3AC2" w:rsidP="005F3AC2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lastRenderedPageBreak/>
        <w:t>Приложение 1</w:t>
      </w:r>
    </w:p>
    <w:p w:rsidR="005F3AC2" w:rsidRPr="00001086" w:rsidRDefault="005F3AC2" w:rsidP="005F3AC2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D4068F">
        <w:t xml:space="preserve"> 30.08.2017г. № 47</w:t>
      </w:r>
    </w:p>
    <w:p w:rsidR="005F3AC2" w:rsidRDefault="005F3AC2" w:rsidP="00EE4724">
      <w:pPr>
        <w:outlineLvl w:val="0"/>
        <w:rPr>
          <w:color w:val="000000"/>
          <w:sz w:val="28"/>
          <w:szCs w:val="28"/>
        </w:rPr>
      </w:pPr>
    </w:p>
    <w:p w:rsidR="005F3AC2" w:rsidRDefault="005F3AC2" w:rsidP="00E11DC8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Проект изменений и дополнений в Устав муниципального</w:t>
      </w: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образования «Красновское сельское поселение»</w:t>
      </w:r>
    </w:p>
    <w:p w:rsidR="0013522E" w:rsidRPr="00BF1C08" w:rsidRDefault="0013522E" w:rsidP="0013522E">
      <w:pPr>
        <w:jc w:val="both"/>
        <w:rPr>
          <w:color w:val="000000"/>
          <w:sz w:val="28"/>
          <w:szCs w:val="28"/>
        </w:rPr>
      </w:pPr>
    </w:p>
    <w:p w:rsidR="00284B81" w:rsidRPr="00284B81" w:rsidRDefault="00284B81" w:rsidP="00F65DE9">
      <w:pPr>
        <w:suppressAutoHyphens/>
        <w:jc w:val="both"/>
        <w:rPr>
          <w:rFonts w:eastAsia="0"/>
          <w:color w:val="000000"/>
          <w:sz w:val="28"/>
          <w:shd w:val="clear" w:color="auto" w:fill="FFFFFF"/>
          <w:lang w:val="ar-SA"/>
        </w:rPr>
      </w:pPr>
    </w:p>
    <w:p w:rsidR="00825732" w:rsidRPr="00B446E2" w:rsidRDefault="00A80EF9" w:rsidP="00B446E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35B5" w:rsidRPr="00B446E2">
        <w:rPr>
          <w:sz w:val="28"/>
          <w:szCs w:val="28"/>
        </w:rPr>
        <w:t>)  в статье 3:</w:t>
      </w:r>
    </w:p>
    <w:p w:rsidR="00825732" w:rsidRPr="00825732" w:rsidRDefault="004545D8" w:rsidP="00825732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пункт</w:t>
      </w:r>
      <w:r w:rsidR="0083635B">
        <w:rPr>
          <w:rFonts w:eastAsia="0"/>
          <w:color w:val="000000"/>
          <w:sz w:val="28"/>
          <w:shd w:val="clear" w:color="auto" w:fill="FFFFFF"/>
        </w:rPr>
        <w:t xml:space="preserve"> 1 дополнить </w:t>
      </w:r>
      <w:r>
        <w:rPr>
          <w:rFonts w:eastAsia="0"/>
          <w:color w:val="000000"/>
          <w:sz w:val="28"/>
          <w:shd w:val="clear" w:color="auto" w:fill="FFFFFF"/>
        </w:rPr>
        <w:t>под</w:t>
      </w:r>
      <w:r w:rsidR="00F65DE9">
        <w:rPr>
          <w:rFonts w:eastAsia="0"/>
          <w:color w:val="000000"/>
          <w:sz w:val="28"/>
          <w:shd w:val="clear" w:color="auto" w:fill="FFFFFF"/>
        </w:rPr>
        <w:t>пунктом 19</w:t>
      </w:r>
      <w:r w:rsidR="00825732" w:rsidRPr="00825732">
        <w:rPr>
          <w:rFonts w:eastAsia="0"/>
          <w:color w:val="000000"/>
          <w:sz w:val="28"/>
          <w:shd w:val="clear" w:color="auto" w:fill="FFFFFF"/>
        </w:rPr>
        <w:t xml:space="preserve"> следующего содержания:</w:t>
      </w:r>
    </w:p>
    <w:p w:rsidR="00825732" w:rsidRDefault="00825732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="00F65DE9">
        <w:rPr>
          <w:color w:val="00000A"/>
          <w:sz w:val="28"/>
          <w:szCs w:val="28"/>
          <w:shd w:val="clear" w:color="auto" w:fill="FFFFFF"/>
          <w:lang w:eastAsia="hy-AM"/>
        </w:rPr>
        <w:t>19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 xml:space="preserve">) </w:t>
      </w:r>
      <w:r w:rsidR="00A80EF9" w:rsidRPr="00A80EF9">
        <w:rPr>
          <w:color w:val="00000A"/>
          <w:sz w:val="28"/>
          <w:szCs w:val="28"/>
          <w:shd w:val="clear" w:color="auto" w:fill="FFFFFF"/>
          <w:lang w:eastAsia="hy-AM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>»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A80EF9" w:rsidRDefault="006B0A93" w:rsidP="006B0A9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2) 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>п</w:t>
      </w:r>
      <w:r w:rsidR="00A80EF9"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одпункт 3 пункта 8 </w:t>
      </w:r>
      <w:r>
        <w:rPr>
          <w:color w:val="00000A"/>
          <w:sz w:val="28"/>
          <w:szCs w:val="28"/>
          <w:shd w:val="clear" w:color="auto" w:fill="FFFFFF"/>
          <w:lang w:eastAsia="hy-AM"/>
        </w:rPr>
        <w:t>статьи 23 изложить в новой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«3) преобразования Краснов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ского сельского поселения, осуществляемого в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соответствии с частями 3,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3) в статье 26:</w:t>
      </w:r>
    </w:p>
    <w:p w:rsidR="00A80EF9" w:rsidRDefault="006B0A93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7 изложить в новой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947992" w:rsidRPr="00947992" w:rsidRDefault="00A80EF9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7. В случае временного отсутствия или досрочного прекращения полномочий </w:t>
      </w:r>
      <w:r w:rsidR="00947992" w:rsidRPr="00947992">
        <w:rPr>
          <w:bCs/>
          <w:color w:val="00000A"/>
          <w:sz w:val="28"/>
          <w:szCs w:val="28"/>
          <w:shd w:val="clear" w:color="auto" w:fill="FFFFFF"/>
          <w:lang w:eastAsia="hy-AM"/>
        </w:rPr>
        <w:t xml:space="preserve">председателя Собрания депутатов – главы </w:t>
      </w:r>
      <w:r w:rsidR="00947992">
        <w:rPr>
          <w:bCs/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bCs/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либо 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либо в случае отсутствия заместителя председателя Собрания депутатов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– иной депутат, определяемый Собранием депутатов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в соответствии с его Регламентом.</w:t>
      </w:r>
    </w:p>
    <w:p w:rsidR="00947992" w:rsidRPr="00947992" w:rsidRDefault="00947992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досрочного прекращения полномочий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избрание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избираемого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 своего состава, осуществляется не позднее чем через шесть месяцев со дня такого прекращения полномочий.</w:t>
      </w:r>
    </w:p>
    <w:p w:rsidR="00A80EF9" w:rsidRDefault="00947992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При этом если до истечения срока полномочий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осталось менее шести месяцев, избрание председателя Собрания депутатов - главы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из состава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осуществляется на первом заседании вновь избранного Собрания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»;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1</w:t>
      </w:r>
      <w:r w:rsidR="006B0A93">
        <w:rPr>
          <w:color w:val="00000A"/>
          <w:sz w:val="28"/>
          <w:szCs w:val="28"/>
          <w:shd w:val="clear" w:color="auto" w:fill="FFFFFF"/>
          <w:lang w:eastAsia="hy-AM"/>
        </w:rPr>
        <w:t>2 пункта 16 изложить в новой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«12) преобразования Красн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овского сельского поселения, осуществляемого в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соответствии с частями 3,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947992" w:rsidRDefault="00947992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947992" w:rsidRDefault="00947992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 в статье 29:</w:t>
      </w:r>
    </w:p>
    <w:p w:rsidR="00947992" w:rsidRDefault="006B0A93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8 изложить в новой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947992" w:rsidRDefault="00947992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8. Глава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»;</w:t>
      </w:r>
    </w:p>
    <w:p w:rsidR="00947992" w:rsidRDefault="006B0A93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10 изложить в новой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947992" w:rsidRPr="00947992" w:rsidRDefault="006B0A93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«10.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В случае временного отсутствия главы Администрации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его обязанности исполняет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руководитель структурного подразделения Администрации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 иное должностное лицо Администрации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определяемое главой Администрации </w:t>
      </w:r>
      <w:r w:rsidR="00947992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947992"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947992" w:rsidRPr="00947992" w:rsidRDefault="00947992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</w:t>
      </w:r>
      <w:proofErr w:type="spellStart"/>
      <w:r w:rsidRPr="00947992">
        <w:rPr>
          <w:color w:val="00000A"/>
          <w:sz w:val="28"/>
          <w:szCs w:val="28"/>
          <w:shd w:val="clear" w:color="auto" w:fill="FFFFFF"/>
          <w:lang w:eastAsia="hy-AM"/>
        </w:rPr>
        <w:t>неиздания</w:t>
      </w:r>
      <w:proofErr w:type="spellEnd"/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главой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соответствующего распоряжения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в период его временного отсутствия исполняет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руководитель структурного подразделения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 иное должностное лицо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установленное Регламентом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947992" w:rsidRDefault="00947992" w:rsidP="0094799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В случае если Регламентом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определен муниципальный служащий, исполняющий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либо в случае отсутствия данного муниципального служащего, обязанности главы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исполняет муниципальный служащий Администрации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определяемый Собранием депутатов </w:t>
      </w:r>
      <w:r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Pr="00947992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BF35B5" w:rsidRPr="00532265" w:rsidRDefault="00BF35B5" w:rsidP="0083635B">
      <w:pPr>
        <w:rPr>
          <w:sz w:val="28"/>
          <w:szCs w:val="28"/>
        </w:rPr>
      </w:pPr>
    </w:p>
    <w:p w:rsidR="0083635B" w:rsidRPr="00B446E2" w:rsidRDefault="0083635B" w:rsidP="00B446E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46E2">
        <w:rPr>
          <w:sz w:val="28"/>
          <w:szCs w:val="28"/>
        </w:rPr>
        <w:t>3</w:t>
      </w:r>
      <w:r w:rsidR="00947992">
        <w:rPr>
          <w:sz w:val="28"/>
          <w:szCs w:val="28"/>
        </w:rPr>
        <w:t>) в статье 31</w:t>
      </w:r>
      <w:r w:rsidR="00BF35B5" w:rsidRPr="00B446E2">
        <w:rPr>
          <w:sz w:val="28"/>
          <w:szCs w:val="28"/>
        </w:rPr>
        <w:t>:</w:t>
      </w:r>
    </w:p>
    <w:p w:rsidR="0083635B" w:rsidRPr="00284B81" w:rsidRDefault="00947992" w:rsidP="0083635B">
      <w:pPr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lang w:val="ar-SA"/>
        </w:rPr>
      </w:pPr>
      <w:r>
        <w:rPr>
          <w:rFonts w:eastAsia="0"/>
          <w:color w:val="000000"/>
          <w:sz w:val="28"/>
          <w:shd w:val="clear" w:color="auto" w:fill="FFFFFF"/>
        </w:rPr>
        <w:t>подпункт</w:t>
      </w:r>
      <w:r w:rsidR="006B0A93">
        <w:rPr>
          <w:rFonts w:eastAsia="0"/>
          <w:color w:val="000000"/>
          <w:sz w:val="28"/>
          <w:shd w:val="clear" w:color="auto" w:fill="FFFFFF"/>
        </w:rPr>
        <w:t xml:space="preserve"> 3 пункта 1 изложить в новой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редакции</w:t>
      </w:r>
      <w:r w:rsidR="0083635B" w:rsidRPr="00284B81">
        <w:rPr>
          <w:rFonts w:eastAsia="0"/>
          <w:color w:val="000000"/>
          <w:sz w:val="28"/>
          <w:shd w:val="clear" w:color="auto" w:fill="FFFFFF"/>
          <w:lang w:val="ar-SA"/>
        </w:rPr>
        <w:t>:</w:t>
      </w:r>
    </w:p>
    <w:p w:rsidR="0083635B" w:rsidRPr="00284B81" w:rsidRDefault="0083635B" w:rsidP="0083635B">
      <w:pPr>
        <w:spacing w:line="240" w:lineRule="atLeast"/>
        <w:ind w:firstLine="709"/>
        <w:jc w:val="both"/>
        <w:rPr>
          <w:sz w:val="28"/>
          <w:szCs w:val="28"/>
        </w:rPr>
      </w:pPr>
      <w:r w:rsidRPr="00284B81">
        <w:rPr>
          <w:rFonts w:eastAsia="0"/>
          <w:color w:val="000000"/>
          <w:sz w:val="28"/>
          <w:shd w:val="clear" w:color="auto" w:fill="FFFFFF"/>
        </w:rPr>
        <w:t>«</w:t>
      </w:r>
      <w:r w:rsidR="00947992" w:rsidRPr="00947992">
        <w:rPr>
          <w:sz w:val="28"/>
          <w:szCs w:val="28"/>
        </w:rPr>
        <w:t>3) расторжения контракта в соответствии с частями 11 и 11</w:t>
      </w:r>
      <w:r w:rsidR="00947992" w:rsidRPr="00947992">
        <w:rPr>
          <w:sz w:val="28"/>
          <w:szCs w:val="28"/>
          <w:vertAlign w:val="superscript"/>
        </w:rPr>
        <w:t>1</w:t>
      </w:r>
      <w:r w:rsidR="00947992" w:rsidRPr="00947992">
        <w:rPr>
          <w:sz w:val="28"/>
          <w:szCs w:val="28"/>
        </w:rPr>
        <w:t xml:space="preserve"> статьи 37 Федерального закона «Об общих принципах организации местного самоуправления в Российской Федерации»;</w:t>
      </w:r>
      <w:r w:rsidRPr="00284B81">
        <w:rPr>
          <w:rFonts w:eastAsia="0"/>
          <w:color w:val="000000"/>
          <w:sz w:val="28"/>
          <w:shd w:val="clear" w:color="auto" w:fill="FFFFFF"/>
        </w:rPr>
        <w:t>»</w:t>
      </w:r>
      <w:r>
        <w:rPr>
          <w:rFonts w:eastAsia="0"/>
          <w:color w:val="000000"/>
          <w:sz w:val="28"/>
          <w:shd w:val="clear" w:color="auto" w:fill="FFFFFF"/>
        </w:rPr>
        <w:t>;</w:t>
      </w:r>
    </w:p>
    <w:p w:rsidR="00947992" w:rsidRDefault="00947992" w:rsidP="0083635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>п</w:t>
      </w:r>
      <w:r w:rsidRPr="00947992">
        <w:rPr>
          <w:rFonts w:eastAsia="0"/>
          <w:color w:val="000000"/>
          <w:sz w:val="28"/>
          <w:shd w:val="clear" w:color="auto" w:fill="FFFFFF"/>
        </w:rPr>
        <w:t>одпункт 11 пун</w:t>
      </w:r>
      <w:r w:rsidR="006B0A93">
        <w:rPr>
          <w:rFonts w:eastAsia="0"/>
          <w:color w:val="000000"/>
          <w:sz w:val="28"/>
          <w:shd w:val="clear" w:color="auto" w:fill="FFFFFF"/>
        </w:rPr>
        <w:t>кта 1 изложить в новой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редакции</w:t>
      </w:r>
      <w:r>
        <w:rPr>
          <w:rFonts w:eastAsia="0"/>
          <w:color w:val="000000"/>
          <w:sz w:val="28"/>
          <w:shd w:val="clear" w:color="auto" w:fill="FFFFFF"/>
        </w:rPr>
        <w:t>:</w:t>
      </w:r>
    </w:p>
    <w:p w:rsidR="00947992" w:rsidRDefault="00947992" w:rsidP="002E3E8B">
      <w:pPr>
        <w:suppressAutoHyphens/>
        <w:ind w:firstLine="709"/>
        <w:jc w:val="both"/>
        <w:rPr>
          <w:rFonts w:eastAsia="0"/>
          <w:color w:val="000000"/>
          <w:sz w:val="28"/>
          <w:shd w:val="clear" w:color="auto" w:fill="FFFFFF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«11) </w:t>
      </w:r>
      <w:r w:rsidRPr="00947992">
        <w:rPr>
          <w:rFonts w:eastAsia="0"/>
          <w:color w:val="000000"/>
          <w:sz w:val="28"/>
          <w:shd w:val="clear" w:color="auto" w:fill="FFFFFF"/>
        </w:rPr>
        <w:t>преобразования муни</w:t>
      </w:r>
      <w:r>
        <w:rPr>
          <w:rFonts w:eastAsia="0"/>
          <w:color w:val="000000"/>
          <w:sz w:val="28"/>
          <w:shd w:val="clear" w:color="auto" w:fill="FFFFFF"/>
        </w:rPr>
        <w:t>ципального образования «Красновское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сельское поселение», осуществляемого в соответствии с частями 3, 5, 6</w:t>
      </w:r>
      <w:r w:rsidRPr="00947992">
        <w:rPr>
          <w:rFonts w:eastAsia="0"/>
          <w:color w:val="000000"/>
          <w:sz w:val="28"/>
          <w:shd w:val="clear" w:color="auto" w:fill="FFFFFF"/>
          <w:vertAlign w:val="superscript"/>
        </w:rPr>
        <w:t>2</w:t>
      </w:r>
      <w:r w:rsidRPr="00947992">
        <w:rPr>
          <w:rFonts w:eastAsia="0"/>
          <w:color w:val="000000"/>
          <w:sz w:val="28"/>
          <w:shd w:val="clear" w:color="auto" w:fill="FFFFFF"/>
        </w:rPr>
        <w:t>, 7</w:t>
      </w:r>
      <w:r w:rsidRPr="00947992">
        <w:rPr>
          <w:rFonts w:eastAsia="0"/>
          <w:color w:val="000000"/>
          <w:sz w:val="28"/>
          <w:shd w:val="clear" w:color="auto" w:fill="FFFFFF"/>
          <w:vertAlign w:val="superscript"/>
        </w:rPr>
        <w:t>2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муници</w:t>
      </w:r>
      <w:r>
        <w:rPr>
          <w:rFonts w:eastAsia="0"/>
          <w:color w:val="000000"/>
          <w:sz w:val="28"/>
          <w:shd w:val="clear" w:color="auto" w:fill="FFFFFF"/>
        </w:rPr>
        <w:t>пального образования «Красновское</w:t>
      </w:r>
      <w:r w:rsidRPr="00947992">
        <w:rPr>
          <w:rFonts w:eastAsia="0"/>
          <w:color w:val="000000"/>
          <w:sz w:val="28"/>
          <w:shd w:val="clear" w:color="auto" w:fill="FFFFFF"/>
        </w:rPr>
        <w:t xml:space="preserve"> сельское поселение»;</w:t>
      </w:r>
      <w:r>
        <w:rPr>
          <w:rFonts w:eastAsia="0"/>
          <w:color w:val="000000"/>
          <w:sz w:val="28"/>
          <w:shd w:val="clear" w:color="auto" w:fill="FFFFFF"/>
        </w:rPr>
        <w:t>»;</w:t>
      </w:r>
    </w:p>
    <w:p w:rsidR="0083635B" w:rsidRPr="00825732" w:rsidRDefault="005C7696" w:rsidP="0083635B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 xml:space="preserve">пункт 4 </w:t>
      </w:r>
      <w:r w:rsidR="002E3E8B" w:rsidRPr="002E3E8B">
        <w:rPr>
          <w:rFonts w:eastAsia="0"/>
          <w:color w:val="000000"/>
          <w:sz w:val="28"/>
          <w:shd w:val="clear" w:color="auto" w:fill="FFFFFF"/>
        </w:rPr>
        <w:t>дополнит</w:t>
      </w:r>
      <w:r w:rsidR="002E3E8B">
        <w:rPr>
          <w:rFonts w:eastAsia="0"/>
          <w:color w:val="000000"/>
          <w:sz w:val="28"/>
          <w:shd w:val="clear" w:color="auto" w:fill="FFFFFF"/>
        </w:rPr>
        <w:t xml:space="preserve">ь абзацем </w:t>
      </w:r>
      <w:r w:rsidR="0083635B" w:rsidRPr="00825732">
        <w:rPr>
          <w:rFonts w:eastAsia="0"/>
          <w:color w:val="000000"/>
          <w:sz w:val="28"/>
          <w:shd w:val="clear" w:color="auto" w:fill="FFFFFF"/>
        </w:rPr>
        <w:t>следующего содержания:</w:t>
      </w:r>
    </w:p>
    <w:p w:rsidR="0083635B" w:rsidRDefault="0083635B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="002E3E8B"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Решение о досрочном прекращении полномочий главы Администрации </w:t>
      </w:r>
      <w:r w:rsidR="002E3E8B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2E3E8B"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либо применении в отношении него иного дисциплинарного взыскания в случае несоблюдения им ограничений, запретов, неисполнения обязанностей, установленных Федеральным законом от 02.03.2007           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принимается Собранием депутатов </w:t>
      </w:r>
      <w:r w:rsidR="002E3E8B">
        <w:rPr>
          <w:color w:val="00000A"/>
          <w:sz w:val="28"/>
          <w:szCs w:val="28"/>
          <w:shd w:val="clear" w:color="auto" w:fill="FFFFFF"/>
          <w:lang w:eastAsia="hy-AM"/>
        </w:rPr>
        <w:t>Красновского</w:t>
      </w:r>
      <w:r w:rsidR="002E3E8B" w:rsidRPr="002E3E8B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взыскания.</w:t>
      </w:r>
      <w:r w:rsidRPr="00825732">
        <w:rPr>
          <w:color w:val="00000A"/>
          <w:sz w:val="28"/>
          <w:szCs w:val="28"/>
          <w:shd w:val="clear" w:color="auto" w:fill="FFFFFF"/>
          <w:lang w:eastAsia="hy-AM"/>
        </w:rPr>
        <w:t>»</w:t>
      </w:r>
      <w:r w:rsidR="002E3E8B">
        <w:rPr>
          <w:color w:val="00000A"/>
          <w:sz w:val="28"/>
          <w:szCs w:val="28"/>
          <w:shd w:val="clear" w:color="auto" w:fill="FFFFFF"/>
          <w:lang w:eastAsia="hy-AM"/>
        </w:rPr>
        <w:t>.</w:t>
      </w:r>
    </w:p>
    <w:p w:rsidR="00B446E2" w:rsidRDefault="00B446E2" w:rsidP="0083635B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B446E2" w:rsidRPr="006B0A93" w:rsidRDefault="00B446E2" w:rsidP="006B0A93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</w:t>
      </w:r>
      <w:r w:rsidR="006B0A93">
        <w:rPr>
          <w:color w:val="00000A"/>
          <w:sz w:val="28"/>
          <w:szCs w:val="28"/>
          <w:shd w:val="clear" w:color="auto" w:fill="FFFFFF"/>
          <w:lang w:eastAsia="hy-AM"/>
        </w:rPr>
        <w:t xml:space="preserve"> </w:t>
      </w:r>
      <w:r w:rsidR="006B0A93">
        <w:rPr>
          <w:rFonts w:eastAsia="Calibri"/>
          <w:sz w:val="28"/>
          <w:szCs w:val="28"/>
          <w:lang w:eastAsia="en-US"/>
        </w:rPr>
        <w:t>пункт 9 стать</w:t>
      </w:r>
      <w:r w:rsidR="00D31385">
        <w:rPr>
          <w:rFonts w:eastAsia="Calibri"/>
          <w:sz w:val="28"/>
          <w:szCs w:val="28"/>
          <w:lang w:eastAsia="en-US"/>
        </w:rPr>
        <w:t>и</w:t>
      </w:r>
      <w:r w:rsidR="006B0A93">
        <w:rPr>
          <w:rFonts w:eastAsia="Calibri"/>
          <w:sz w:val="28"/>
          <w:szCs w:val="28"/>
          <w:lang w:eastAsia="en-US"/>
        </w:rPr>
        <w:t xml:space="preserve"> 35 изложить в новой</w:t>
      </w:r>
      <w:r w:rsidR="00FE27C4" w:rsidRPr="00FE27C4">
        <w:rPr>
          <w:rFonts w:eastAsia="Calibri"/>
          <w:sz w:val="28"/>
          <w:szCs w:val="28"/>
          <w:lang w:eastAsia="en-US"/>
        </w:rPr>
        <w:t xml:space="preserve"> редакции</w:t>
      </w:r>
      <w:r w:rsidRPr="00B446E2">
        <w:rPr>
          <w:rFonts w:eastAsia="Calibri"/>
          <w:sz w:val="28"/>
          <w:szCs w:val="28"/>
          <w:lang w:eastAsia="en-US"/>
        </w:rPr>
        <w:t>:</w:t>
      </w:r>
    </w:p>
    <w:p w:rsidR="00FE27C4" w:rsidRPr="00FE27C4" w:rsidRDefault="00FE27C4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FE27C4">
        <w:rPr>
          <w:rFonts w:eastAsia="Calibri"/>
          <w:sz w:val="28"/>
          <w:szCs w:val="28"/>
          <w:lang w:eastAsia="en-US"/>
        </w:rPr>
        <w:t xml:space="preserve">9. Депутаты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 председатель Собрания депутатов – глава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</w:t>
      </w:r>
      <w:r w:rsidR="00014490">
        <w:rPr>
          <w:rFonts w:eastAsia="Calibri"/>
          <w:sz w:val="28"/>
          <w:szCs w:val="28"/>
          <w:lang w:eastAsia="en-US"/>
        </w:rPr>
        <w:t xml:space="preserve">2012 года № 230-ФЗ </w:t>
      </w:r>
      <w:r w:rsidRPr="00FE27C4">
        <w:rPr>
          <w:rFonts w:eastAsia="Calibri"/>
          <w:sz w:val="28"/>
          <w:szCs w:val="28"/>
          <w:lang w:eastAsia="en-US"/>
        </w:rPr>
        <w:t xml:space="preserve">«О контроле за соответствием расходов лиц, замещающих государственные должности, и иных лиц их доходам», Федеральным законом от </w:t>
      </w:r>
      <w:r w:rsidR="00014490">
        <w:rPr>
          <w:rFonts w:eastAsia="Calibri"/>
          <w:sz w:val="28"/>
          <w:szCs w:val="28"/>
          <w:lang w:eastAsia="en-US"/>
        </w:rPr>
        <w:t xml:space="preserve">7 мая 2013 года </w:t>
      </w:r>
      <w:r w:rsidRPr="00FE27C4">
        <w:rPr>
          <w:rFonts w:eastAsia="Calibri"/>
          <w:sz w:val="28"/>
          <w:szCs w:val="28"/>
          <w:lang w:eastAsia="en-US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FE27C4" w:rsidRPr="00FE27C4" w:rsidRDefault="00FE27C4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27C4">
        <w:rPr>
          <w:rFonts w:eastAsia="Calibri"/>
          <w:sz w:val="28"/>
          <w:szCs w:val="28"/>
          <w:lang w:eastAsia="en-US"/>
        </w:rPr>
        <w:t xml:space="preserve">Полномочия депутата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 председателя Собрания депутатов – главы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446E2" w:rsidRDefault="00FE27C4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27C4">
        <w:rPr>
          <w:rFonts w:eastAsia="Calibri"/>
          <w:sz w:val="28"/>
          <w:szCs w:val="28"/>
          <w:lang w:eastAsia="en-US"/>
        </w:rPr>
        <w:t xml:space="preserve">Решение о досрочном прекращении полномочий депутата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поселения, председателя Собрания депутатов – главы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в случае несоблюдения ими указанных ограничений, запретов и неисполнения указанных обязанностей принимается Собранием депутатов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FE27C4">
        <w:rPr>
          <w:rFonts w:eastAsia="Calibri"/>
          <w:sz w:val="28"/>
          <w:szCs w:val="28"/>
          <w:lang w:eastAsia="en-US"/>
        </w:rPr>
        <w:t xml:space="preserve"> сельского поселения не позднее чем через 30 дней со дня появления оснований для досрочного прекращения полномочий.</w:t>
      </w:r>
      <w:r w:rsidR="00014490">
        <w:rPr>
          <w:rFonts w:eastAsia="Calibri"/>
          <w:sz w:val="28"/>
          <w:szCs w:val="28"/>
          <w:lang w:eastAsia="en-US"/>
        </w:rPr>
        <w:t>».</w:t>
      </w:r>
    </w:p>
    <w:p w:rsidR="00014490" w:rsidRDefault="00014490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4490" w:rsidRDefault="00D31385" w:rsidP="00D3138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="00014490">
        <w:rPr>
          <w:rFonts w:eastAsia="Calibri"/>
          <w:sz w:val="28"/>
          <w:szCs w:val="28"/>
          <w:lang w:eastAsia="en-US"/>
        </w:rPr>
        <w:t xml:space="preserve">абзац третий пункта 6 </w:t>
      </w:r>
      <w:r>
        <w:rPr>
          <w:rFonts w:eastAsia="Calibri"/>
          <w:sz w:val="28"/>
          <w:szCs w:val="28"/>
          <w:lang w:eastAsia="en-US"/>
        </w:rPr>
        <w:t>статьи 47 изложить в новой</w:t>
      </w:r>
      <w:r w:rsidR="00014490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014490" w:rsidRDefault="00014490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14490">
        <w:rPr>
          <w:rFonts w:eastAsia="Calibri"/>
          <w:sz w:val="28"/>
          <w:szCs w:val="28"/>
          <w:lang w:eastAsia="en-US"/>
        </w:rPr>
        <w:t>Изменения и дополнения, внесенные в устав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 в соответствие с федеральными законами, а также изменения полномочий, срока полномочий, порядка избрания выборных должностных лиц муниц</w:t>
      </w:r>
      <w:r>
        <w:rPr>
          <w:rFonts w:eastAsia="Calibri"/>
          <w:sz w:val="28"/>
          <w:szCs w:val="28"/>
          <w:lang w:eastAsia="en-US"/>
        </w:rPr>
        <w:t>ипального образования «Красновско</w:t>
      </w:r>
      <w:r w:rsidRPr="00014490">
        <w:rPr>
          <w:rFonts w:eastAsia="Calibri"/>
          <w:sz w:val="28"/>
          <w:szCs w:val="28"/>
          <w:lang w:eastAsia="en-US"/>
        </w:rPr>
        <w:t>е сельское поселение»), вступают в силу после истечения срока полномочи</w:t>
      </w:r>
      <w:r>
        <w:rPr>
          <w:rFonts w:eastAsia="Calibri"/>
          <w:sz w:val="28"/>
          <w:szCs w:val="28"/>
          <w:lang w:eastAsia="en-US"/>
        </w:rPr>
        <w:t>й Собрания депутатов Красновского</w:t>
      </w:r>
      <w:r w:rsidRPr="00014490">
        <w:rPr>
          <w:rFonts w:eastAsia="Calibri"/>
          <w:sz w:val="28"/>
          <w:szCs w:val="28"/>
          <w:lang w:eastAsia="en-US"/>
        </w:rPr>
        <w:t xml:space="preserve"> сельского поселения, принявшего муниципальный правовой акт о внесении указанных изменений и дополнений в устав муници</w:t>
      </w:r>
      <w:r>
        <w:rPr>
          <w:rFonts w:eastAsia="Calibri"/>
          <w:sz w:val="28"/>
          <w:szCs w:val="28"/>
          <w:lang w:eastAsia="en-US"/>
        </w:rPr>
        <w:t>пального образования «Красновское</w:t>
      </w:r>
      <w:r w:rsidRPr="00014490">
        <w:rPr>
          <w:rFonts w:eastAsia="Calibri"/>
          <w:sz w:val="28"/>
          <w:szCs w:val="28"/>
          <w:lang w:eastAsia="en-US"/>
        </w:rPr>
        <w:t xml:space="preserve"> сельское поселение».</w:t>
      </w:r>
      <w:r>
        <w:rPr>
          <w:rFonts w:eastAsia="Calibri"/>
          <w:sz w:val="28"/>
          <w:szCs w:val="28"/>
          <w:lang w:eastAsia="en-US"/>
        </w:rPr>
        <w:t>».</w:t>
      </w:r>
    </w:p>
    <w:p w:rsidR="00014490" w:rsidRDefault="00014490" w:rsidP="00FE27C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4490" w:rsidRPr="00D31385" w:rsidRDefault="00D31385" w:rsidP="00D3138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 w:rsid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абзац первый пункта 1 </w:t>
      </w:r>
      <w:r>
        <w:rPr>
          <w:color w:val="00000A"/>
          <w:sz w:val="28"/>
          <w:szCs w:val="28"/>
          <w:shd w:val="clear" w:color="auto" w:fill="FFFFFF"/>
          <w:lang w:eastAsia="hy-AM"/>
        </w:rPr>
        <w:t>статьи 51 изложить в новой</w:t>
      </w:r>
      <w:r w:rsid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014490" w:rsidRDefault="00014490" w:rsidP="00FE27C4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</w:t>
      </w:r>
      <w:r>
        <w:rPr>
          <w:color w:val="00000A"/>
          <w:sz w:val="28"/>
          <w:szCs w:val="28"/>
          <w:shd w:val="clear" w:color="auto" w:fill="FFFFFF"/>
          <w:lang w:eastAsia="hy-AM"/>
        </w:rPr>
        <w:t>лем которых выступает Красновское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014490" w:rsidRDefault="00014490" w:rsidP="00FE27C4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014490" w:rsidRDefault="00D31385" w:rsidP="00D3138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7) </w:t>
      </w:r>
      <w:r w:rsid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подпункт 4 пункта 2 </w:t>
      </w:r>
      <w:r>
        <w:rPr>
          <w:color w:val="00000A"/>
          <w:sz w:val="28"/>
          <w:szCs w:val="28"/>
          <w:shd w:val="clear" w:color="auto" w:fill="FFFFFF"/>
          <w:lang w:eastAsia="hy-AM"/>
        </w:rPr>
        <w:t>статьи 66 изложить в новой</w:t>
      </w:r>
      <w:r w:rsidR="00014490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5A2859" w:rsidRDefault="00014490" w:rsidP="00014490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4) несоблюдение ограничений и запретов и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30-ФЗ </w:t>
      </w:r>
      <w:r w:rsidRPr="00014490">
        <w:rPr>
          <w:color w:val="00000A"/>
          <w:sz w:val="28"/>
          <w:szCs w:val="28"/>
          <w:shd w:val="clear" w:color="auto" w:fill="FFFFFF"/>
          <w:lang w:eastAsia="hy-AM"/>
        </w:rPr>
        <w:t>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D31385" w:rsidRPr="00014490" w:rsidRDefault="00D31385" w:rsidP="00014490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B446E2" w:rsidRPr="00014490" w:rsidRDefault="002D71A0" w:rsidP="0001449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D31385" w:rsidRDefault="00D31385" w:rsidP="000C7C44">
      <w:pPr>
        <w:pStyle w:val="1"/>
        <w:ind w:left="4860"/>
        <w:jc w:val="right"/>
        <w:rPr>
          <w:sz w:val="24"/>
        </w:rPr>
      </w:pPr>
    </w:p>
    <w:p w:rsidR="000C7C44" w:rsidRPr="00001086" w:rsidRDefault="000C7C44" w:rsidP="000C7C44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t>Приложение 2</w:t>
      </w:r>
    </w:p>
    <w:p w:rsidR="000C7C44" w:rsidRPr="00001086" w:rsidRDefault="000C7C44" w:rsidP="000C7C44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D4068F">
        <w:t xml:space="preserve"> 30.08</w:t>
      </w:r>
      <w:r w:rsidR="005A0452">
        <w:t>.</w:t>
      </w:r>
      <w:r w:rsidR="00014490">
        <w:t>2017</w:t>
      </w:r>
      <w:r w:rsidRPr="00001086">
        <w:t xml:space="preserve">г. </w:t>
      </w:r>
      <w:r w:rsidR="00D4068F">
        <w:t>№ 47</w:t>
      </w:r>
    </w:p>
    <w:p w:rsidR="000C7C44" w:rsidRPr="00210236" w:rsidRDefault="000C7C44" w:rsidP="000C7C44">
      <w:pPr>
        <w:jc w:val="center"/>
        <w:rPr>
          <w:sz w:val="28"/>
          <w:szCs w:val="28"/>
        </w:rPr>
      </w:pP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Порядок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учета предложений по проекту изменений и дополнений в </w:t>
      </w:r>
      <w:r>
        <w:rPr>
          <w:szCs w:val="28"/>
        </w:rPr>
        <w:t>У</w:t>
      </w:r>
      <w:r w:rsidRPr="000C7C44">
        <w:rPr>
          <w:szCs w:val="28"/>
        </w:rPr>
        <w:t xml:space="preserve">став муниципального образования «Красновское сельское поселение»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и участия граждан в его обсуждении </w:t>
      </w:r>
    </w:p>
    <w:p w:rsidR="000C7C44" w:rsidRPr="00210236" w:rsidRDefault="000C7C44" w:rsidP="000C7C44">
      <w:pPr>
        <w:jc w:val="both"/>
        <w:rPr>
          <w:sz w:val="28"/>
          <w:szCs w:val="28"/>
        </w:rPr>
      </w:pPr>
    </w:p>
    <w:p w:rsidR="008A4934" w:rsidRPr="009F5357" w:rsidRDefault="008A4934" w:rsidP="008A4934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5357">
        <w:rPr>
          <w:sz w:val="28"/>
          <w:szCs w:val="28"/>
        </w:rPr>
        <w:t>Проект изменений и дополнений в Устав муниципального образования «Красновское сельское поселение»</w:t>
      </w:r>
      <w:r>
        <w:rPr>
          <w:sz w:val="28"/>
          <w:szCs w:val="28"/>
        </w:rPr>
        <w:t xml:space="preserve"> не позднее, чем за 30</w:t>
      </w:r>
      <w:r w:rsidRPr="009F5357">
        <w:rPr>
          <w:sz w:val="28"/>
          <w:szCs w:val="28"/>
        </w:rPr>
        <w:t xml:space="preserve"> календарных дней до дня рассмотрения вопроса о </w:t>
      </w:r>
      <w:r>
        <w:rPr>
          <w:sz w:val="28"/>
          <w:szCs w:val="28"/>
        </w:rPr>
        <w:t>внесении изменений и дополнений в Устав муниципального образования «Красновское сельское поселение»</w:t>
      </w:r>
      <w:r w:rsidRPr="009F5357">
        <w:rPr>
          <w:sz w:val="28"/>
          <w:szCs w:val="28"/>
        </w:rPr>
        <w:t xml:space="preserve"> на заседании Собрания депутатов Красновского сельского поселения подлежит официальному опуб</w:t>
      </w:r>
      <w:r>
        <w:rPr>
          <w:sz w:val="28"/>
          <w:szCs w:val="28"/>
        </w:rPr>
        <w:t>ликованию для обсуждения</w:t>
      </w:r>
      <w:r w:rsidRPr="009F5357">
        <w:rPr>
          <w:sz w:val="28"/>
          <w:szCs w:val="28"/>
        </w:rPr>
        <w:t xml:space="preserve"> и представления по нему предложений. Одновременно с проектом изменений и дополнений в Устав публикуется настоящий порядок.</w:t>
      </w:r>
    </w:p>
    <w:p w:rsidR="008A4934" w:rsidRPr="008A4934" w:rsidRDefault="008A4934" w:rsidP="008A4934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5357">
        <w:rPr>
          <w:sz w:val="28"/>
          <w:szCs w:val="28"/>
        </w:rPr>
        <w:t xml:space="preserve">Предложения по проекту </w:t>
      </w:r>
      <w:r w:rsidRPr="008A4934">
        <w:rPr>
          <w:sz w:val="28"/>
          <w:szCs w:val="28"/>
        </w:rPr>
        <w:t>изменений и дополнений в Устав</w:t>
      </w:r>
      <w:r w:rsidRPr="009F5357">
        <w:rPr>
          <w:sz w:val="28"/>
          <w:szCs w:val="28"/>
        </w:rPr>
        <w:t xml:space="preserve"> </w:t>
      </w:r>
      <w:r w:rsidRPr="008A4934">
        <w:rPr>
          <w:sz w:val="28"/>
          <w:szCs w:val="28"/>
        </w:rPr>
        <w:t xml:space="preserve">муниципального образования «Красновское сельское поселение» </w:t>
      </w:r>
      <w:r w:rsidRPr="009F5357">
        <w:rPr>
          <w:sz w:val="28"/>
          <w:szCs w:val="28"/>
        </w:rPr>
        <w:t xml:space="preserve">направляются в </w:t>
      </w:r>
      <w:r w:rsidRPr="008A4934">
        <w:rPr>
          <w:sz w:val="28"/>
          <w:szCs w:val="28"/>
        </w:rPr>
        <w:t>письменном или электронном виде председателю Собрания депутатов – главе Красновского сельского поселения (</w:t>
      </w:r>
      <w:proofErr w:type="spellStart"/>
      <w:r w:rsidRPr="008A4934">
        <w:rPr>
          <w:sz w:val="28"/>
          <w:szCs w:val="28"/>
        </w:rPr>
        <w:t>ул.Центральная</w:t>
      </w:r>
      <w:proofErr w:type="spellEnd"/>
      <w:r w:rsidRPr="008A4934">
        <w:rPr>
          <w:sz w:val="28"/>
          <w:szCs w:val="28"/>
        </w:rPr>
        <w:t xml:space="preserve">, д. 136, х. Верхний Митякин, Тарасовский район, Ростовская область, 346082, факс  35-1-42, электронная почта </w:t>
      </w:r>
      <w:proofErr w:type="spellStart"/>
      <w:r w:rsidRPr="008A4934">
        <w:rPr>
          <w:sz w:val="28"/>
          <w:szCs w:val="28"/>
          <w:lang w:val="en-US"/>
        </w:rPr>
        <w:t>sp</w:t>
      </w:r>
      <w:proofErr w:type="spellEnd"/>
      <w:r w:rsidRPr="008A4934">
        <w:rPr>
          <w:sz w:val="28"/>
          <w:szCs w:val="28"/>
        </w:rPr>
        <w:t>37388@</w:t>
      </w:r>
      <w:proofErr w:type="spellStart"/>
      <w:r w:rsidRPr="008A4934">
        <w:rPr>
          <w:sz w:val="28"/>
          <w:szCs w:val="28"/>
          <w:lang w:val="en-US"/>
        </w:rPr>
        <w:t>donpac</w:t>
      </w:r>
      <w:proofErr w:type="spellEnd"/>
      <w:r w:rsidRPr="008A4934">
        <w:rPr>
          <w:sz w:val="28"/>
          <w:szCs w:val="28"/>
        </w:rPr>
        <w:t>.</w:t>
      </w:r>
      <w:proofErr w:type="spellStart"/>
      <w:r w:rsidRPr="008A4934">
        <w:rPr>
          <w:sz w:val="28"/>
          <w:szCs w:val="28"/>
          <w:lang w:val="en-US"/>
        </w:rPr>
        <w:t>ru</w:t>
      </w:r>
      <w:proofErr w:type="spellEnd"/>
      <w:r w:rsidRPr="008A4934">
        <w:rPr>
          <w:sz w:val="28"/>
          <w:szCs w:val="28"/>
        </w:rPr>
        <w:t xml:space="preserve">) в течение </w:t>
      </w:r>
      <w:r w:rsidRPr="008A4934">
        <w:rPr>
          <w:bCs/>
          <w:iCs/>
          <w:sz w:val="28"/>
          <w:szCs w:val="28"/>
        </w:rPr>
        <w:t>30</w:t>
      </w:r>
      <w:r w:rsidRPr="008A4934">
        <w:rPr>
          <w:sz w:val="28"/>
          <w:szCs w:val="28"/>
        </w:rPr>
        <w:t xml:space="preserve"> дней с дня официального обнародования указанного проекта.</w:t>
      </w:r>
    </w:p>
    <w:p w:rsidR="000C7C44" w:rsidRPr="00210236" w:rsidRDefault="008A4934" w:rsidP="008A4934">
      <w:pPr>
        <w:tabs>
          <w:tab w:val="left" w:pos="0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C7C44" w:rsidRPr="00210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7C44" w:rsidRPr="00210236">
        <w:rPr>
          <w:sz w:val="28"/>
          <w:szCs w:val="28"/>
          <w:lang w:val="en-US"/>
        </w:rPr>
        <w:t> </w:t>
      </w:r>
      <w:r w:rsidR="000C7C44" w:rsidRPr="00210236">
        <w:rPr>
          <w:sz w:val="28"/>
          <w:szCs w:val="28"/>
        </w:rPr>
        <w:t xml:space="preserve">Поступившие от населения замечания и предложения по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026636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ое сельское поселение» рассматриваются на заседании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поселения. На их основе депутатами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 могут быть внесены поправки к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поселение».</w:t>
      </w:r>
    </w:p>
    <w:p w:rsidR="000C7C44" w:rsidRPr="00210236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7C44" w:rsidRPr="00210236">
        <w:rPr>
          <w:sz w:val="28"/>
          <w:szCs w:val="28"/>
        </w:rPr>
        <w:t xml:space="preserve">. Граждане участвуют в обсуждении проекта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 посредством: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публичных слушаниях по проекту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 xml:space="preserve">став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поселение»;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поселения,</w:t>
      </w:r>
      <w:r w:rsidRPr="00210236">
        <w:rPr>
          <w:sz w:val="28"/>
          <w:szCs w:val="28"/>
        </w:rPr>
        <w:t xml:space="preserve"> на которых рассматривается вопрос о проекте (принятии)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поселение».</w:t>
      </w:r>
    </w:p>
    <w:p w:rsidR="000C7C44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C44" w:rsidRPr="00210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7C44" w:rsidRPr="00210236">
        <w:rPr>
          <w:sz w:val="28"/>
          <w:szCs w:val="28"/>
        </w:rPr>
        <w:t xml:space="preserve"> Публичные слушания по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 прово</w:t>
      </w:r>
      <w:r w:rsidR="000C7C44">
        <w:rPr>
          <w:sz w:val="28"/>
          <w:szCs w:val="28"/>
        </w:rPr>
        <w:t>дятся в порядке, установленном У</w:t>
      </w:r>
      <w:r w:rsidR="000C7C44" w:rsidRPr="00210236">
        <w:rPr>
          <w:sz w:val="28"/>
          <w:szCs w:val="28"/>
        </w:rPr>
        <w:t>ставом 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ое сельское поселение» и решениями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ого сельского поселения.</w:t>
      </w:r>
    </w:p>
    <w:p w:rsidR="008A4934" w:rsidRPr="00210236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A4934">
        <w:rPr>
          <w:sz w:val="28"/>
          <w:szCs w:val="28"/>
        </w:rPr>
        <w:t>О результатах публичных слушаний составляется заключение, подписываемое председателем Собрания депутатов – главой Красновского сельского поселения.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слушаний.</w:t>
      </w:r>
    </w:p>
    <w:p w:rsidR="000C7C44" w:rsidRPr="00262A5B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7C44" w:rsidRPr="00210236">
        <w:rPr>
          <w:sz w:val="28"/>
          <w:szCs w:val="28"/>
        </w:rPr>
        <w:t xml:space="preserve">. Допуск граждан на заседания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 и его постоянной комиссии осуществляется в порядке, установленном Регламентом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ого сельского поселения.</w:t>
      </w:r>
    </w:p>
    <w:p w:rsidR="000C7C44" w:rsidRDefault="000C7C44" w:rsidP="000C7C44">
      <w:pPr>
        <w:rPr>
          <w:sz w:val="28"/>
          <w:szCs w:val="28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9F5357" w:rsidRPr="009F5357" w:rsidRDefault="009F5357" w:rsidP="009F5357">
      <w:pPr>
        <w:ind w:firstLine="709"/>
        <w:jc w:val="both"/>
      </w:pPr>
    </w:p>
    <w:p w:rsidR="009F5357" w:rsidRPr="009F5357" w:rsidRDefault="009F5357" w:rsidP="009F5357">
      <w:pPr>
        <w:autoSpaceDE w:val="0"/>
        <w:autoSpaceDN w:val="0"/>
        <w:ind w:left="284" w:firstLine="567"/>
        <w:jc w:val="both"/>
      </w:pP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B21C66">
      <w:footerReference w:type="even" r:id="rId8"/>
      <w:footerReference w:type="default" r:id="rId9"/>
      <w:footerReference w:type="first" r:id="rId10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FAB" w:rsidRDefault="008F6FAB">
      <w:r>
        <w:separator/>
      </w:r>
    </w:p>
  </w:endnote>
  <w:endnote w:type="continuationSeparator" w:id="0">
    <w:p w:rsidR="008F6FAB" w:rsidRDefault="008F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4068F">
      <w:rPr>
        <w:noProof/>
      </w:rPr>
      <w:t>7</w:t>
    </w:r>
    <w:r>
      <w:fldChar w:fldCharType="end"/>
    </w: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FAB" w:rsidRDefault="008F6FAB">
      <w:r>
        <w:separator/>
      </w:r>
    </w:p>
  </w:footnote>
  <w:footnote w:type="continuationSeparator" w:id="0">
    <w:p w:rsidR="008F6FAB" w:rsidRDefault="008F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1F97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45A47"/>
    <w:rsid w:val="004503E0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39DE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1385"/>
    <w:rsid w:val="00D338F1"/>
    <w:rsid w:val="00D33AD8"/>
    <w:rsid w:val="00D35E87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335C"/>
    <w:rsid w:val="00F65DE9"/>
    <w:rsid w:val="00F71570"/>
    <w:rsid w:val="00F73D39"/>
    <w:rsid w:val="00F74503"/>
    <w:rsid w:val="00F74C25"/>
    <w:rsid w:val="00F74E37"/>
    <w:rsid w:val="00F7600C"/>
    <w:rsid w:val="00F85910"/>
    <w:rsid w:val="00F86F58"/>
    <w:rsid w:val="00F95FBE"/>
    <w:rsid w:val="00FA1F18"/>
    <w:rsid w:val="00FA633B"/>
    <w:rsid w:val="00FB1398"/>
    <w:rsid w:val="00FB2C46"/>
    <w:rsid w:val="00FB5E53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0FB2E6-607C-4DD0-BDD0-3E80436A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9E4C-D25E-4FA4-91F5-EB10805E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2017-08-30T05:14:00Z</cp:lastPrinted>
  <dcterms:created xsi:type="dcterms:W3CDTF">2025-07-22T16:54:00Z</dcterms:created>
  <dcterms:modified xsi:type="dcterms:W3CDTF">2025-07-22T16:54:00Z</dcterms:modified>
</cp:coreProperties>
</file>